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ind w:start="5131" w:end="0" w:hanging="0"/>
        <w:jc w:val="center"/>
        <w:rPr/>
      </w:pPr>
      <w:r>
        <w:rPr>
          <w:sz w:val="24"/>
          <w:szCs w:val="24"/>
        </w:rPr>
        <w:t>Руководителю структурного</w:t>
      </w:r>
      <w:r>
        <w:rPr/>
        <w:br/>
      </w:r>
      <w:r>
        <w:rPr>
          <w:sz w:val="24"/>
          <w:szCs w:val="24"/>
        </w:rPr>
        <w:t xml:space="preserve">подразделения </w:t>
      </w:r>
      <w:r>
        <w:rPr>
          <w:rStyle w:val="FootnoteCharacters"/>
          <w:rStyle w:val="FootnoteAnchor"/>
          <w:rFonts w:eastAsia="Times New Roman"/>
          <w:sz w:val="24"/>
          <w:szCs w:val="24"/>
          <w:lang w:val="ru-RU" w:eastAsia="ru-RU" w:bidi="ar-SA"/>
        </w:rPr>
        <w:footnoteReference w:id="2"/>
      </w:r>
    </w:p>
    <w:tbl>
      <w:tblPr>
        <w:tblW w:w="9695" w:type="dxa"/>
        <w:jc w:val="start"/>
        <w:tblInd w:w="256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481"/>
        <w:gridCol w:w="397"/>
        <w:gridCol w:w="227"/>
        <w:gridCol w:w="1247"/>
        <w:gridCol w:w="481"/>
        <w:gridCol w:w="313"/>
        <w:gridCol w:w="651"/>
        <w:gridCol w:w="680"/>
        <w:gridCol w:w="368"/>
        <w:gridCol w:w="4849"/>
      </w:tblGrid>
      <w:tr>
        <w:trPr>
          <w:cantSplit w:val="true"/>
        </w:trPr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1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Органа охраны,</w:t>
            </w:r>
          </w:p>
        </w:tc>
      </w:tr>
    </w:tbl>
    <w:p>
      <w:pPr>
        <w:pStyle w:val="Normal"/>
        <w:bidi w:val="0"/>
        <w:ind w:start="5103" w:end="0" w:hanging="0"/>
        <w:jc w:val="center"/>
        <w:rPr/>
      </w:pPr>
      <w:r>
        <w:rPr>
          <w:sz w:val="24"/>
          <w:szCs w:val="24"/>
        </w:rPr>
        <w:t>адрес</w:t>
      </w:r>
    </w:p>
    <w:p>
      <w:pPr>
        <w:pStyle w:val="Normal"/>
        <w:bidi w:val="0"/>
        <w:ind w:start="5103" w:end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before="240" w:after="200"/>
        <w:ind w:start="0" w:end="0" w:hanging="0"/>
        <w:jc w:val="center"/>
        <w:rPr/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FootnoteCharacters"/>
          <w:rStyle w:val="FootnoteAnchor"/>
          <w:rFonts w:eastAsia="Times New Roman"/>
          <w:b/>
          <w:bCs/>
          <w:sz w:val="26"/>
          <w:szCs w:val="26"/>
          <w:lang w:val="ru-RU" w:eastAsia="ru-RU" w:bidi="ar-SA"/>
        </w:rPr>
        <w:footnoteReference w:id="3"/>
      </w:r>
      <w:r>
        <w:rPr/>
        <w:br/>
      </w:r>
      <w:r>
        <w:rPr>
          <w:b/>
          <w:bCs/>
          <w:sz w:val="26"/>
          <w:szCs w:val="26"/>
        </w:rPr>
        <w:t>о выдаче разрешения на проведение работ</w:t>
      </w:r>
      <w:r>
        <w:rPr/>
        <w:br/>
      </w:r>
      <w:r>
        <w:rPr>
          <w:b/>
          <w:bCs/>
          <w:sz w:val="26"/>
          <w:szCs w:val="26"/>
        </w:rPr>
        <w:t>по сохранению объекта культурного наследия (памятника истории и культуры) народов Российской Федерации федерального значения</w:t>
      </w:r>
    </w:p>
    <w:p>
      <w:pPr>
        <w:pStyle w:val="Normal"/>
        <w:bidi w:val="0"/>
        <w:spacing w:before="0" w:after="240"/>
        <w:ind w:start="0" w:end="0" w:hanging="0"/>
        <w:jc w:val="center"/>
        <w:rPr/>
      </w:pPr>
      <w:r>
        <w:rPr>
          <w:b/>
          <w:bCs/>
          <w:sz w:val="24"/>
          <w:szCs w:val="24"/>
          <w:u w:val="single"/>
        </w:rPr>
        <w:t>Консервация объекта культурного наследия, противоаварийные работы</w:t>
      </w:r>
      <w:r>
        <w:rPr/>
        <w:br/>
      </w:r>
      <w:r>
        <w:rPr>
          <w:b/>
          <w:bCs/>
          <w:sz w:val="24"/>
          <w:szCs w:val="24"/>
          <w:u w:val="single"/>
        </w:rPr>
        <w:t>на объекте культурного наследия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7513"/>
      </w:tblGrid>
      <w:tr>
        <w:trPr>
          <w:trHeight w:val="680" w:hRule="atLeast"/>
        </w:trPr>
        <w:tc>
          <w:tcPr>
            <w:tcW w:w="243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jc w:val="center"/>
        <w:rPr/>
      </w:pPr>
      <w:r>
        <w:rPr>
          <w:sz w:val="16"/>
          <w:szCs w:val="16"/>
        </w:rPr>
        <w:t xml:space="preserve">(полное наименование юридического лица с указанием его организационно-правовой формы или фамилия, имя, отчество – </w:t>
      </w:r>
      <w:r>
        <w:rPr/>
        <w:br/>
      </w:r>
      <w:r>
        <w:rPr>
          <w:sz w:val="16"/>
          <w:szCs w:val="16"/>
        </w:rPr>
        <w:t>для физического лица)</w:t>
      </w:r>
    </w:p>
    <w:tbl>
      <w:tblPr>
        <w:tblW w:w="7257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4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8533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15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8"/>
      </w:tblGrid>
      <w:tr>
        <w:trPr>
          <w:trHeight w:val="320" w:hRule="atLeast"/>
        </w:trPr>
        <w:tc>
          <w:tcPr>
            <w:tcW w:w="2154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8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0" w:after="2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284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6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bookmarkStart w:id="0" w:name="OLE_LINK1"/>
            <w:bookmarkEnd w:id="0"/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16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  <w:bookmarkStart w:id="1" w:name="OLE_LINK1"/>
      <w:bookmarkStart w:id="2" w:name="OLE_LINK1"/>
      <w:bookmarkEnd w:id="2"/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3232"/>
        <w:gridCol w:w="679"/>
        <w:gridCol w:w="3204"/>
      </w:tblGrid>
      <w:tr>
        <w:trPr/>
        <w:tc>
          <w:tcPr>
            <w:tcW w:w="283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/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155"/>
        <w:gridCol w:w="7795"/>
      </w:tblGrid>
      <w:tr>
        <w:trPr>
          <w:trHeight w:val="340" w:hRule="atLeast"/>
        </w:trPr>
        <w:tc>
          <w:tcPr>
            <w:tcW w:w="215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3288"/>
        <w:gridCol w:w="3233"/>
      </w:tblGrid>
      <w:tr>
        <w:trPr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 xml:space="preserve">Лицензия на осуществление деятельности по сохранению 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>
        <w:trPr>
          <w:trHeight w:val="400" w:hRule="atLeast"/>
          <w:cantSplit w:val="true"/>
        </w:trPr>
        <w:tc>
          <w:tcPr>
            <w:tcW w:w="3430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57" w:hanging="0"/>
              <w:rPr/>
            </w:pPr>
            <w:r>
              <w:rPr>
                <w:sz w:val="24"/>
                <w:szCs w:val="24"/>
              </w:rPr>
              <w:t>объекта культурного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наследия:</w:t>
            </w:r>
          </w:p>
        </w:tc>
        <w:tc>
          <w:tcPr>
            <w:tcW w:w="32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3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0"/>
        <w:ind w:start="0" w:end="0" w:firstLine="567"/>
        <w:jc w:val="both"/>
        <w:rPr/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значения: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b/>
          <w:bCs/>
          <w:sz w:val="24"/>
          <w:szCs w:val="24"/>
        </w:rPr>
        <w:t>Наименование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51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1021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start="0" w:end="0" w:hanging="0"/>
        <w:jc w:val="center"/>
        <w:rPr/>
      </w:pPr>
      <w:r>
        <w:rPr>
          <w:sz w:val="16"/>
          <w:szCs w:val="16"/>
        </w:rPr>
        <w:t xml:space="preserve">(указать перечень работ </w:t>
      </w:r>
      <w:r>
        <w:rPr>
          <w:rStyle w:val="FootnoteCharacters"/>
          <w:rStyle w:val="FootnoteAnchor"/>
          <w:rFonts w:eastAsia="Times New Roman"/>
          <w:sz w:val="18"/>
          <w:szCs w:val="18"/>
          <w:lang w:val="ru-RU" w:eastAsia="ru-RU" w:bidi="ar-SA"/>
        </w:rPr>
        <w:footnoteReference w:id="4"/>
      </w:r>
      <w:r>
        <w:rPr>
          <w:sz w:val="16"/>
          <w:szCs w:val="16"/>
        </w:rPr>
        <w:t>)</w:t>
      </w:r>
    </w:p>
    <w:p>
      <w:pPr>
        <w:pStyle w:val="Normal"/>
        <w:bidi w:val="0"/>
        <w:spacing w:before="60" w:after="20"/>
        <w:ind w:start="0" w:end="0" w:hanging="0"/>
        <w:rPr/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68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</w:t>
      </w:r>
      <w:r>
        <w:rPr/>
        <w:br/>
      </w:r>
      <w:r>
        <w:rPr>
          <w:sz w:val="16"/>
          <w:szCs w:val="16"/>
        </w:rPr>
        <w:t>(фамилию, имя, отчество – для физического лица))</w:t>
      </w:r>
    </w:p>
    <w:p>
      <w:pPr>
        <w:pStyle w:val="Normal"/>
        <w:bidi w:val="0"/>
        <w:ind w:start="0" w:end="0" w:hanging="0"/>
        <w:rPr/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>
          <w:trHeight w:val="340" w:hRule="atLeast"/>
        </w:trPr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51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51"/>
      </w:tblGrid>
      <w:tr>
        <w:trPr/>
        <w:tc>
          <w:tcPr>
            <w:tcW w:w="99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020"/>
        <w:gridCol w:w="4395"/>
        <w:gridCol w:w="426"/>
        <w:gridCol w:w="567"/>
        <w:gridCol w:w="1219"/>
        <w:gridCol w:w="567"/>
        <w:gridCol w:w="1077"/>
        <w:gridCol w:w="678"/>
      </w:tblGrid>
      <w:tr>
        <w:trPr/>
        <w:tc>
          <w:tcPr>
            <w:tcW w:w="10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spacing w:before="240" w:after="40"/>
        <w:ind w:start="0" w:end="0" w:firstLine="567"/>
        <w:jc w:val="both"/>
        <w:rPr/>
      </w:pPr>
      <w:r>
        <w:rPr>
          <w:spacing w:val="2"/>
          <w:sz w:val="24"/>
          <w:szCs w:val="24"/>
        </w:rPr>
        <w:t xml:space="preserve">Прошу принятое решение </w:t>
      </w:r>
      <w:r>
        <w:rPr>
          <w:sz w:val="24"/>
          <w:szCs w:val="24"/>
        </w:rPr>
        <w:t>(разрешение о выдаче или об отказе в выдаче разрешения на проведение консервации Объекта, противоаварийных работ на Объекте)</w:t>
      </w:r>
      <w:r>
        <w:rPr>
          <w:spacing w:val="2"/>
          <w:sz w:val="24"/>
          <w:szCs w:val="24"/>
        </w:rPr>
        <w:t xml:space="preserve"> (нужное отметить – “</w:t>
      </w:r>
      <w:r>
        <w:rPr>
          <w:spacing w:val="2"/>
          <w:sz w:val="24"/>
          <w:szCs w:val="24"/>
          <w:lang w:val="en-US"/>
        </w:rPr>
        <w:t>V</w:t>
      </w:r>
      <w:r>
        <w:rPr>
          <w:spacing w:val="2"/>
          <w:sz w:val="24"/>
          <w:szCs w:val="24"/>
        </w:rPr>
        <w:t>”):</w:t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Style w:val="FootnoteCharacters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выдать лично на руки 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324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5"/>
        <w:gridCol w:w="5068"/>
      </w:tblGrid>
      <w:tr>
        <w:trPr/>
        <w:tc>
          <w:tcPr>
            <w:tcW w:w="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6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240" w:after="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  <w:r>
        <w:rPr>
          <w:rStyle w:val="FootnoteCharacters"/>
          <w:rStyle w:val="FootnoteAnchor"/>
          <w:rFonts w:eastAsia="Times New Roman"/>
          <w:b/>
          <w:bCs/>
          <w:sz w:val="24"/>
          <w:szCs w:val="24"/>
          <w:lang w:val="ru-RU" w:eastAsia="ru-RU" w:bidi="ar-SA"/>
        </w:rPr>
        <w:footnoteReference w:id="6"/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2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396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restart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Merge w:val="continue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8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037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088"/>
        <w:gridCol w:w="396"/>
        <w:gridCol w:w="454"/>
        <w:gridCol w:w="851"/>
        <w:gridCol w:w="510"/>
        <w:gridCol w:w="397"/>
      </w:tblGrid>
      <w:tr>
        <w:trPr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39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1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835"/>
        <w:gridCol w:w="284"/>
        <w:gridCol w:w="1985"/>
        <w:gridCol w:w="1362"/>
        <w:gridCol w:w="3514"/>
      </w:tblGrid>
      <w:tr>
        <w:trPr/>
        <w:tc>
          <w:tcPr>
            <w:tcW w:w="283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1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3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51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eastAsia="Times New Roman" w:cs="Times New Roman"/>
          <w:sz w:val="18"/>
          <w:szCs w:val="18"/>
          <w:lang w:val="ru-RU" w:eastAsia="ru-RU" w:bidi="ar-SA"/>
        </w:rPr>
        <w:t> 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Нужное отметить – “</w:t>
      </w:r>
      <w:r>
        <w:rPr>
          <w:rFonts w:eastAsia="Times New Roman" w:cs="Times New Roman"/>
          <w:sz w:val="18"/>
          <w:szCs w:val="18"/>
          <w:lang w:val="en-US" w:eastAsia="ru-RU" w:bidi="ar-SA"/>
        </w:rPr>
        <w:t>V</w:t>
      </w:r>
      <w:r>
        <w:rPr>
          <w:rFonts w:eastAsia="Times New Roman" w:cs="Times New Roman"/>
          <w:sz w:val="18"/>
          <w:szCs w:val="18"/>
          <w:lang w:val="ru-RU" w:eastAsia="ru-RU" w:bidi="ar-SA"/>
        </w:rPr>
        <w:t>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eastAsia="Times New Roman"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eastAsia="Times New Roman"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407</Words>
  <Characters>2725</Characters>
  <CharactersWithSpaces>2323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2018-02-15T09:49:00Z</dcterms:created>
  <dc:creator>КонсультантПлюс</dc:creator>
  <dc:description/>
  <dc:language>en-US</dc:language>
  <cp:lastModifiedBy/>
  <cp:lastPrinted>2016-10-21T12:54:00Z</cp:lastPrinted>
  <dcterms:modified xsi:type="dcterms:W3CDTF">2018-02-15T10:18:00Z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