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/>
        <w:bidi w:val="0"/>
        <w:spacing w:before="240" w:after="240"/>
        <w:ind w:start="0" w:end="0" w:hanging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fill="FFFFFF"/>
        <w:bidi w:val="0"/>
        <w:ind w:start="5131" w:end="0" w:hanging="0"/>
        <w:jc w:val="center"/>
        <w:rPr/>
      </w:pPr>
      <w:r>
        <w:rPr>
          <w:sz w:val="24"/>
          <w:szCs w:val="24"/>
        </w:rPr>
        <w:t>Руководителю структурного</w:t>
      </w:r>
      <w:r>
        <w:rPr/>
        <w:br/>
      </w:r>
      <w:r>
        <w:rPr>
          <w:sz w:val="24"/>
          <w:szCs w:val="24"/>
        </w:rPr>
        <w:t xml:space="preserve">подразделения </w:t>
      </w:r>
      <w:r>
        <w:rPr>
          <w:rStyle w:val="FootnoteCharacters"/>
          <w:rStyle w:val="FootnoteAnchor"/>
          <w:rFonts w:eastAsia="Times New Roman"/>
          <w:sz w:val="24"/>
          <w:szCs w:val="24"/>
          <w:lang w:val="ru-RU" w:eastAsia="ru-RU" w:bidi="ar-SA"/>
        </w:rPr>
        <w:footnoteReference w:id="2"/>
      </w:r>
    </w:p>
    <w:tbl>
      <w:tblPr>
        <w:tblW w:w="9695" w:type="dxa"/>
        <w:jc w:val="start"/>
        <w:tblInd w:w="256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481"/>
        <w:gridCol w:w="397"/>
        <w:gridCol w:w="227"/>
        <w:gridCol w:w="1247"/>
        <w:gridCol w:w="481"/>
        <w:gridCol w:w="313"/>
        <w:gridCol w:w="651"/>
        <w:gridCol w:w="680"/>
        <w:gridCol w:w="368"/>
        <w:gridCol w:w="4849"/>
      </w:tblGrid>
      <w:tr>
        <w:trPr>
          <w:cantSplit w:val="true"/>
        </w:trPr>
        <w:tc>
          <w:tcPr>
            <w:tcW w:w="48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end"/>
              <w:rPr/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end"/>
              <w:rPr/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13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68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Органа охраны,</w:t>
            </w:r>
          </w:p>
        </w:tc>
      </w:tr>
    </w:tbl>
    <w:p>
      <w:pPr>
        <w:pStyle w:val="Normal"/>
        <w:bidi w:val="0"/>
        <w:ind w:start="5103" w:end="0" w:hanging="0"/>
        <w:jc w:val="center"/>
        <w:rPr/>
      </w:pPr>
      <w:r>
        <w:rPr>
          <w:sz w:val="24"/>
          <w:szCs w:val="24"/>
        </w:rPr>
        <w:t>адрес</w:t>
      </w:r>
    </w:p>
    <w:p>
      <w:pPr>
        <w:pStyle w:val="Normal"/>
        <w:bidi w:val="0"/>
        <w:ind w:start="5103" w:end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240" w:after="200"/>
        <w:ind w:start="0" w:end="0" w:hanging="0"/>
        <w:jc w:val="center"/>
        <w:rPr/>
      </w:pPr>
      <w:r>
        <w:rPr>
          <w:b/>
          <w:bCs/>
          <w:sz w:val="26"/>
          <w:szCs w:val="26"/>
        </w:rPr>
        <w:t xml:space="preserve">ЗАЯВЛЕНИЕ </w:t>
      </w:r>
      <w:r>
        <w:rPr>
          <w:rStyle w:val="FootnoteCharacters"/>
          <w:rStyle w:val="FootnoteAnchor"/>
          <w:rFonts w:eastAsia="Times New Roman"/>
          <w:b/>
          <w:bCs/>
          <w:sz w:val="26"/>
          <w:szCs w:val="26"/>
          <w:lang w:val="ru-RU" w:eastAsia="ru-RU" w:bidi="ar-SA"/>
        </w:rPr>
        <w:footnoteReference w:id="3"/>
      </w:r>
      <w:r>
        <w:rPr/>
        <w:br/>
      </w:r>
      <w:r>
        <w:rPr>
          <w:b/>
          <w:bCs/>
          <w:sz w:val="26"/>
          <w:szCs w:val="26"/>
        </w:rPr>
        <w:t>о выдаче разрешения на проведение работ</w:t>
      </w:r>
      <w:r>
        <w:rPr/>
        <w:br/>
      </w:r>
      <w:r>
        <w:rPr>
          <w:b/>
          <w:bCs/>
          <w:sz w:val="26"/>
          <w:szCs w:val="26"/>
        </w:rPr>
        <w:t>по сохранению объекта культурного наследия (памятника истории и культуры) народов Российской Федерации федерального значения</w:t>
      </w:r>
    </w:p>
    <w:p>
      <w:pPr>
        <w:pStyle w:val="Normal"/>
        <w:bidi w:val="0"/>
        <w:spacing w:before="0" w:after="240"/>
        <w:ind w:start="0" w:end="0" w:hanging="0"/>
        <w:jc w:val="center"/>
        <w:rPr/>
      </w:pPr>
      <w:r>
        <w:rPr>
          <w:b/>
          <w:bCs/>
          <w:sz w:val="24"/>
          <w:szCs w:val="24"/>
          <w:u w:val="single"/>
        </w:rPr>
        <w:t>Научно-исследовательские и изыскательские работы</w:t>
      </w:r>
      <w:r>
        <w:rPr/>
        <w:br/>
      </w:r>
      <w:r>
        <w:rPr>
          <w:b/>
          <w:bCs/>
          <w:sz w:val="24"/>
          <w:szCs w:val="24"/>
          <w:u w:val="single"/>
        </w:rPr>
        <w:t>на объекте культурного наследия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437"/>
        <w:gridCol w:w="7513"/>
      </w:tblGrid>
      <w:tr>
        <w:trPr>
          <w:trHeight w:val="680" w:hRule="atLeast"/>
        </w:trPr>
        <w:tc>
          <w:tcPr>
            <w:tcW w:w="243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jc w:val="center"/>
        <w:rPr/>
      </w:pPr>
      <w:r>
        <w:rPr>
          <w:sz w:val="16"/>
          <w:szCs w:val="16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7257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15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4"/>
      </w:tblGrid>
      <w:tr>
        <w:trPr>
          <w:trHeight w:val="320" w:hRule="atLeast"/>
        </w:trPr>
        <w:tc>
          <w:tcPr>
            <w:tcW w:w="2154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12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8533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15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8"/>
      </w:tblGrid>
      <w:tr>
        <w:trPr>
          <w:trHeight w:val="320" w:hRule="atLeast"/>
        </w:trPr>
        <w:tc>
          <w:tcPr>
            <w:tcW w:w="2154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8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60" w:after="20"/>
        <w:ind w:start="0" w:end="0" w:hanging="0"/>
        <w:rPr/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60" w:after="20"/>
        <w:ind w:start="0" w:end="0" w:hanging="0"/>
        <w:rPr/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9647" w:type="dxa"/>
        <w:jc w:val="start"/>
        <w:tblInd w:w="284" w:type="dxa"/>
        <w:tblBorders>
          <w:top w:val="double" w:sz="4" w:space="0" w:color="000000"/>
          <w:start w:val="double" w:sz="4" w:space="0" w:color="000000"/>
          <w:bottom w:val="double" w:sz="4" w:space="0" w:color="000000"/>
          <w:end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341"/>
        <w:gridCol w:w="340"/>
        <w:gridCol w:w="341"/>
        <w:gridCol w:w="340"/>
        <w:gridCol w:w="337"/>
        <w:gridCol w:w="4"/>
        <w:gridCol w:w="336"/>
        <w:gridCol w:w="4"/>
        <w:gridCol w:w="7262"/>
      </w:tblGrid>
      <w:tr>
        <w:trPr>
          <w:trHeight w:val="300" w:hRule="atLeast"/>
        </w:trPr>
        <w:tc>
          <w:tcPr>
            <w:tcW w:w="34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gridSpan w:val="2"/>
            <w:tcBorders>
              <w:top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39" w:type="dxa"/>
            <w:gridSpan w:val="6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66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6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bookmarkStart w:id="0" w:name="OLE_LINK1"/>
            <w:bookmarkEnd w:id="0"/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16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  <w:bookmarkStart w:id="1" w:name="OLE_LINK1"/>
      <w:bookmarkStart w:id="2" w:name="OLE_LINK1"/>
      <w:bookmarkEnd w:id="2"/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835"/>
        <w:gridCol w:w="3232"/>
        <w:gridCol w:w="679"/>
        <w:gridCol w:w="3204"/>
      </w:tblGrid>
      <w:tr>
        <w:trPr/>
        <w:tc>
          <w:tcPr>
            <w:tcW w:w="283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/>
              <w:br/>
            </w:r>
            <w:r>
              <w:rPr>
                <w:sz w:val="24"/>
                <w:szCs w:val="24"/>
              </w:rPr>
              <w:t>(включая код города)</w:t>
            </w:r>
          </w:p>
        </w:tc>
        <w:tc>
          <w:tcPr>
            <w:tcW w:w="3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155"/>
        <w:gridCol w:w="7795"/>
      </w:tblGrid>
      <w:tr>
        <w:trPr>
          <w:trHeight w:val="340" w:hRule="atLeast"/>
        </w:trPr>
        <w:tc>
          <w:tcPr>
            <w:tcW w:w="215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30"/>
        <w:gridCol w:w="3288"/>
        <w:gridCol w:w="3233"/>
      </w:tblGrid>
      <w:tr>
        <w:trPr>
          <w:cantSplit w:val="true"/>
        </w:trPr>
        <w:tc>
          <w:tcPr>
            <w:tcW w:w="3430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57" w:hanging="0"/>
              <w:rPr/>
            </w:pPr>
            <w:r>
              <w:rPr>
                <w:sz w:val="24"/>
                <w:szCs w:val="24"/>
              </w:rPr>
              <w:t xml:space="preserve">Лицензия на осуществление деятельности по сохранению </w:t>
            </w:r>
          </w:p>
        </w:tc>
        <w:tc>
          <w:tcPr>
            <w:tcW w:w="32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233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Дата выдачи</w:t>
            </w:r>
          </w:p>
        </w:tc>
      </w:tr>
      <w:tr>
        <w:trPr>
          <w:trHeight w:val="400" w:hRule="atLeast"/>
          <w:cantSplit w:val="true"/>
        </w:trPr>
        <w:tc>
          <w:tcPr>
            <w:tcW w:w="3430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57" w:hanging="0"/>
              <w:rPr/>
            </w:pPr>
            <w:r>
              <w:rPr>
                <w:sz w:val="24"/>
                <w:szCs w:val="24"/>
              </w:rPr>
              <w:t>объекта культурного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наследия:</w:t>
            </w:r>
          </w:p>
        </w:tc>
        <w:tc>
          <w:tcPr>
            <w:tcW w:w="32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3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60" w:after="0"/>
        <w:ind w:start="0" w:end="0" w:firstLine="567"/>
        <w:jc w:val="both"/>
        <w:rPr/>
      </w:pPr>
      <w:r>
        <w:rPr>
          <w:sz w:val="24"/>
          <w:szCs w:val="24"/>
        </w:rPr>
        <w:t>Прошу рассмотреть документацию для выдачи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значения:</w:t>
      </w:r>
    </w:p>
    <w:p>
      <w:pPr>
        <w:pStyle w:val="Normal"/>
        <w:bidi w:val="0"/>
        <w:spacing w:before="120" w:after="20"/>
        <w:ind w:start="0" w:end="0" w:hanging="0"/>
        <w:rPr/>
      </w:pPr>
      <w:r>
        <w:rPr>
          <w:b/>
          <w:bCs/>
          <w:sz w:val="24"/>
          <w:szCs w:val="24"/>
        </w:rPr>
        <w:t>Наименование объекта культурного наследия: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97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48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start="0" w:end="0" w:hanging="0"/>
        <w:jc w:val="center"/>
        <w:rPr/>
      </w:pPr>
      <w:r>
        <w:rPr>
          <w:sz w:val="16"/>
          <w:szCs w:val="16"/>
        </w:rPr>
        <w:t xml:space="preserve">(указать перечень работ </w:t>
      </w:r>
      <w:r>
        <w:rPr>
          <w:rStyle w:val="FootnoteCharacters"/>
          <w:rStyle w:val="FootnoteAnchor"/>
          <w:rFonts w:eastAsia="Times New Roman"/>
          <w:sz w:val="18"/>
          <w:szCs w:val="18"/>
          <w:lang w:val="ru-RU" w:eastAsia="ru-RU" w:bidi="ar-SA"/>
        </w:rPr>
        <w:footnoteReference w:id="4"/>
      </w:r>
      <w:r>
        <w:rPr>
          <w:sz w:val="16"/>
          <w:szCs w:val="16"/>
        </w:rPr>
        <w:t>)</w:t>
      </w:r>
    </w:p>
    <w:p>
      <w:pPr>
        <w:pStyle w:val="Normal"/>
        <w:bidi w:val="0"/>
        <w:spacing w:before="60" w:after="20"/>
        <w:ind w:start="0" w:end="0" w:hanging="0"/>
        <w:rPr/>
      </w:pPr>
      <w:r>
        <w:rPr>
          <w:b/>
          <w:bCs/>
          <w:sz w:val="24"/>
          <w:szCs w:val="24"/>
        </w:rPr>
        <w:t>Заказчиком работ является: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51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40"/>
        <w:ind w:start="0" w:end="0" w:hanging="0"/>
        <w:jc w:val="center"/>
        <w:rPr/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</w:t>
      </w:r>
      <w:r>
        <w:rPr/>
        <w:br/>
      </w:r>
      <w:r>
        <w:rPr>
          <w:sz w:val="16"/>
          <w:szCs w:val="16"/>
        </w:rPr>
        <w:t>(фамилию, имя, отчество – для физического лица))</w:t>
      </w:r>
    </w:p>
    <w:p>
      <w:pPr>
        <w:pStyle w:val="Normal"/>
        <w:bidi w:val="0"/>
        <w:ind w:start="0" w:end="0" w:hanging="0"/>
        <w:rPr/>
      </w:pPr>
      <w:r>
        <w:rPr>
          <w:b/>
          <w:bCs/>
          <w:sz w:val="24"/>
          <w:szCs w:val="24"/>
        </w:rPr>
        <w:t>Адрес места нахождения заказчика: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hd w:fill="FFFFFF"/>
        <w:bidi w:val="0"/>
        <w:spacing w:before="240" w:after="40"/>
        <w:ind w:start="0" w:end="0" w:firstLine="567"/>
        <w:jc w:val="both"/>
        <w:rPr/>
      </w:pPr>
      <w:r>
        <w:rPr>
          <w:spacing w:val="2"/>
          <w:sz w:val="24"/>
          <w:szCs w:val="24"/>
        </w:rPr>
        <w:t>Прошу принятое решение (разрешение о выдаче или об отказе в выдаче разрешения на проведение научно-исследовательских и изыскательских работ на Объекте) (нужное отметить – “</w:t>
      </w:r>
      <w:r>
        <w:rPr>
          <w:spacing w:val="2"/>
          <w:sz w:val="24"/>
          <w:szCs w:val="24"/>
          <w:lang w:val="en-US"/>
        </w:rPr>
        <w:t>V</w:t>
      </w:r>
      <w:r>
        <w:rPr>
          <w:spacing w:val="2"/>
          <w:sz w:val="24"/>
          <w:szCs w:val="24"/>
        </w:rPr>
        <w:t>”):</w:t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rStyle w:val="FootnoteCharacters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выдать лично на руки </w:t>
            </w:r>
            <w:r>
              <w:rPr>
                <w:rStyle w:val="FootnoteCharacters"/>
                <w:rStyle w:val="FootnoteAnchor"/>
                <w:sz w:val="24"/>
                <w:szCs w:val="24"/>
                <w:vertAlign w:val="superscript"/>
              </w:rPr>
              <w:footnoteReference w:id="5"/>
            </w:r>
          </w:p>
        </w:tc>
      </w:tr>
    </w:tbl>
    <w:p>
      <w:pPr>
        <w:pStyle w:val="Normal"/>
        <w:bidi w:val="0"/>
        <w:spacing w:before="0" w:after="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>
      <w:pPr>
        <w:pStyle w:val="Normal"/>
        <w:bidi w:val="0"/>
        <w:spacing w:before="0" w:after="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>
      <w:pPr>
        <w:pStyle w:val="Normal"/>
        <w:bidi w:val="0"/>
        <w:spacing w:before="240" w:after="40"/>
        <w:ind w:start="0" w:end="0" w:hanging="0"/>
        <w:rPr/>
      </w:pPr>
      <w:r>
        <w:rPr>
          <w:b/>
          <w:bCs/>
          <w:sz w:val="24"/>
          <w:szCs w:val="24"/>
        </w:rPr>
        <w:t>Приложение:</w:t>
      </w:r>
      <w:r>
        <w:rPr>
          <w:rStyle w:val="FootnoteCharacters"/>
          <w:rStyle w:val="FootnoteAnchor"/>
          <w:rFonts w:eastAsia="Times New Roman"/>
          <w:b/>
          <w:bCs/>
          <w:sz w:val="24"/>
          <w:szCs w:val="24"/>
          <w:lang w:val="ru-RU" w:eastAsia="ru-RU" w:bidi="ar-SA"/>
        </w:rPr>
        <w:footnoteReference w:id="6"/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</w:t>
            </w:r>
          </w:p>
        </w:tc>
        <w:tc>
          <w:tcPr>
            <w:tcW w:w="396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396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80" w:type="dxa"/>
        <w:jc w:val="start"/>
        <w:tblInd w:w="-28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835"/>
        <w:gridCol w:w="284"/>
        <w:gridCol w:w="1985"/>
        <w:gridCol w:w="1362"/>
        <w:gridCol w:w="3514"/>
      </w:tblGrid>
      <w:tr>
        <w:trPr/>
        <w:tc>
          <w:tcPr>
            <w:tcW w:w="283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1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362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51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>
      <w:pPr>
        <w:pStyle w:val="Normal"/>
        <w:bidi w:val="0"/>
        <w:ind w:start="0" w:end="0" w:hanging="0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850" w:header="397" w:top="850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Calibri">
    <w:charset w:val="00" w:characterSet="iso-8859-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Наименование структурного подразделения.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Для юридического лица заполняется на бланке организации и подписывается руководителем.</w:t>
      </w:r>
    </w:p>
  </w:footnote>
  <w:footnote w:id="4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Нужное отметить – “</w:t>
      </w:r>
      <w:r>
        <w:rPr>
          <w:rFonts w:eastAsia="Times New Roman" w:cs="Times New Roman"/>
          <w:sz w:val="18"/>
          <w:szCs w:val="18"/>
          <w:lang w:val="en-US" w:eastAsia="ru-RU" w:bidi="ar-SA"/>
        </w:rPr>
        <w:t>V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/>
      <w:bidi w:val="0"/>
      <w:ind w:start="0" w:end="0" w:hanging="0"/>
      <w:jc w:val="end"/>
      <w:textAlignment w:val="auto"/>
      <w:rPr>
        <w:lang w:val="ru-RU"/>
      </w:rPr>
    </w:pPr>
    <w:r>
      <w:rPr>
        <w:rFonts w:eastAsia="Times New Roman" w:cs="Times New Roman"/>
        <w:sz w:val="14"/>
        <w:szCs w:val="14"/>
        <w:lang w:val="ru-RU" w:eastAsia="ru-RU" w:bidi="ar-SA"/>
      </w:rPr>
      <w:t xml:space="preserve">Подготовлено с использованием системы </w:t>
    </w:r>
    <w:r>
      <w:rPr>
        <w:rFonts w:eastAsia="Times New Roman" w:cs="Times New Roman"/>
        <w:b/>
        <w:bCs/>
        <w:sz w:val="14"/>
        <w:szCs w:val="14"/>
        <w:lang w:val="ru-RU" w:eastAsia="ru-RU" w:bidi="ar-SA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Style16">
    <w:name w:val="Текст сноски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Footnote">
    <w:name w:val="Footnote Text"/>
    <w:basedOn w:val="Normal"/>
    <w:pPr>
      <w:widowControl/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  <Pages>99</Pages>
  <Words>337</Words>
  <Characters>2254</Characters>
  <CharactersWithSpaces>1921</CharactersWithSpace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2018-02-15T09:51:00Z</dcterms:created>
  <dc:creator>КонсультантПлюс</dc:creator>
  <dc:description/>
  <dc:language>en-US</dc:language>
  <cp:lastModifiedBy/>
  <cp:lastPrinted>2016-10-21T11:48:00Z</cp:lastPrinted>
  <dcterms:modified xsi:type="dcterms:W3CDTF">2018-02-15T10:19:00Z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Марина Н. Лопаткина</vt:lpwstr>
  </property>
</Properties>
</file>